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067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218E5B6D" w14:textId="07E1CB0A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Акционерное общество «Астық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реализация</w:t>
      </w:r>
      <w:r w:rsidR="00211B2E" w:rsidRPr="00F0472B">
        <w:rPr>
          <w:sz w:val="20"/>
        </w:rPr>
        <w:t xml:space="preserve"> </w:t>
      </w:r>
      <w:r w:rsidR="00211B2E" w:rsidRPr="00F0472B">
        <w:rPr>
          <w:rFonts w:ascii="Arial" w:hAnsi="Arial" w:cs="Arial"/>
          <w:sz w:val="24"/>
          <w:szCs w:val="28"/>
        </w:rPr>
        <w:t xml:space="preserve">лома и отходов черных и цветных металлов (далее – Металлолом) в количестве </w:t>
      </w:r>
      <w:r w:rsidR="00CE3321" w:rsidRPr="00737A59">
        <w:rPr>
          <w:rFonts w:ascii="Times New Roman" w:hAnsi="Times New Roman"/>
          <w:sz w:val="28"/>
        </w:rPr>
        <w:t xml:space="preserve">45,114 </w:t>
      </w:r>
      <w:r w:rsidR="00CE3321" w:rsidRPr="00DE2852">
        <w:rPr>
          <w:rFonts w:ascii="Times New Roman" w:hAnsi="Times New Roman"/>
          <w:sz w:val="28"/>
        </w:rPr>
        <w:t xml:space="preserve">тонн от </w:t>
      </w:r>
      <w:r w:rsidR="00CE3321">
        <w:rPr>
          <w:rFonts w:ascii="Times New Roman" w:hAnsi="Times New Roman"/>
          <w:sz w:val="28"/>
        </w:rPr>
        <w:t>3</w:t>
      </w:r>
      <w:r w:rsidR="00CE3321" w:rsidRPr="00DE2852">
        <w:rPr>
          <w:rFonts w:ascii="Times New Roman" w:hAnsi="Times New Roman"/>
          <w:sz w:val="28"/>
        </w:rPr>
        <w:t xml:space="preserve"> единиц</w:t>
      </w:r>
      <w:r w:rsidR="00CE3321">
        <w:rPr>
          <w:rFonts w:ascii="Times New Roman" w:hAnsi="Times New Roman"/>
          <w:sz w:val="28"/>
        </w:rPr>
        <w:t xml:space="preserve"> вагонов</w:t>
      </w:r>
      <w:r w:rsidR="00D357DE" w:rsidRPr="00D357DE">
        <w:rPr>
          <w:rFonts w:ascii="Arial" w:hAnsi="Arial" w:cs="Arial"/>
          <w:sz w:val="24"/>
          <w:szCs w:val="28"/>
        </w:rPr>
        <w:t xml:space="preserve"> зерновозов, подлежащих списанию</w:t>
      </w:r>
      <w:r w:rsidR="00C77647" w:rsidRPr="00F0472B">
        <w:rPr>
          <w:rFonts w:ascii="Arial" w:hAnsi="Arial" w:cs="Arial"/>
          <w:sz w:val="24"/>
          <w:szCs w:val="28"/>
        </w:rPr>
        <w:t>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3318"/>
        <w:gridCol w:w="2092"/>
        <w:gridCol w:w="2995"/>
      </w:tblGrid>
      <w:tr w:rsidR="00CE3321" w:rsidRPr="00F52226" w14:paraId="24CFE0F0" w14:textId="77777777" w:rsidTr="00204E62">
        <w:trPr>
          <w:trHeight w:val="14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08D4F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FCD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Станции дислокации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759F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металлолома, тн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C0671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возвратных деталей, тн</w:t>
            </w:r>
          </w:p>
        </w:tc>
      </w:tr>
      <w:tr w:rsidR="00CE3321" w:rsidRPr="00F52226" w14:paraId="012062A6" w14:textId="77777777" w:rsidTr="00204E62">
        <w:trPr>
          <w:trHeight w:val="319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2064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87ED" w14:textId="77777777" w:rsidR="00CE3321" w:rsidRPr="00F52226" w:rsidRDefault="00CE3321" w:rsidP="00204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Кокшетау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62A4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14,938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1BB8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6,662</w:t>
            </w:r>
          </w:p>
        </w:tc>
      </w:tr>
      <w:tr w:rsidR="00CE3321" w:rsidRPr="00F52226" w14:paraId="126D81C0" w14:textId="77777777" w:rsidTr="00204E62">
        <w:trPr>
          <w:trHeight w:val="31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3712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934A" w14:textId="77777777" w:rsidR="00CE3321" w:rsidRPr="00F52226" w:rsidRDefault="00CE3321" w:rsidP="00204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Кокшетау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CD1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14,838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0603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6,662</w:t>
            </w:r>
          </w:p>
        </w:tc>
      </w:tr>
      <w:tr w:rsidR="00CE3321" w:rsidRPr="00F52226" w14:paraId="0B1B53D5" w14:textId="77777777" w:rsidTr="00204E62">
        <w:trPr>
          <w:trHeight w:val="31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625E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6BCB" w14:textId="77777777" w:rsidR="00CE3321" w:rsidRPr="00F52226" w:rsidRDefault="00CE3321" w:rsidP="00204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Кокшетау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4B3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15,338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B95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6,662</w:t>
            </w:r>
          </w:p>
        </w:tc>
      </w:tr>
      <w:tr w:rsidR="00CE3321" w:rsidRPr="00F52226" w14:paraId="65CB4403" w14:textId="77777777" w:rsidTr="00204E62">
        <w:trPr>
          <w:trHeight w:val="319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78B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2CEE" w14:textId="77777777" w:rsidR="00CE3321" w:rsidRPr="00F52226" w:rsidRDefault="00CE3321" w:rsidP="00204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3B5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45,114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A26" w14:textId="77777777" w:rsidR="00CE3321" w:rsidRPr="00F52226" w:rsidRDefault="00CE3321" w:rsidP="00204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19,986</w:t>
            </w:r>
          </w:p>
        </w:tc>
      </w:tr>
    </w:tbl>
    <w:p w14:paraId="7F74D3B1" w14:textId="77777777" w:rsidR="004F67FD" w:rsidRPr="00F0472B" w:rsidRDefault="004F67FD" w:rsidP="00F0472B">
      <w:pPr>
        <w:ind w:firstLine="708"/>
        <w:jc w:val="both"/>
        <w:rPr>
          <w:rFonts w:ascii="Arial" w:hAnsi="Arial" w:cs="Arial"/>
          <w:sz w:val="24"/>
          <w:szCs w:val="28"/>
        </w:rPr>
      </w:pPr>
    </w:p>
    <w:p w14:paraId="3FEA1839" w14:textId="5A1F0EA6" w:rsidR="00F0472B" w:rsidRPr="00F0472B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В связи с чем, заинтересованным лицам, изъявившим желание приобрести </w:t>
      </w:r>
      <w:r w:rsidR="00F0472B">
        <w:rPr>
          <w:rFonts w:ascii="Arial" w:hAnsi="Arial" w:cs="Arial"/>
          <w:sz w:val="24"/>
          <w:szCs w:val="28"/>
        </w:rPr>
        <w:t>вышеуказанный</w:t>
      </w:r>
      <w:r w:rsidRPr="00F0472B">
        <w:rPr>
          <w:rFonts w:ascii="Arial" w:hAnsi="Arial" w:cs="Arial"/>
          <w:sz w:val="24"/>
          <w:szCs w:val="28"/>
        </w:rPr>
        <w:t xml:space="preserve"> </w:t>
      </w:r>
      <w:r w:rsidR="00F0472B">
        <w:rPr>
          <w:rFonts w:ascii="Arial" w:hAnsi="Arial" w:cs="Arial"/>
          <w:sz w:val="24"/>
          <w:szCs w:val="28"/>
          <w:lang w:val="kk-KZ"/>
        </w:rPr>
        <w:t>Металлолом</w:t>
      </w:r>
      <w:r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="006138E1" w:rsidRPr="00F0472B">
        <w:rPr>
          <w:rFonts w:ascii="Arial" w:hAnsi="Arial" w:cs="Arial"/>
          <w:b/>
          <w:sz w:val="24"/>
          <w:szCs w:val="28"/>
        </w:rPr>
        <w:t xml:space="preserve">в срок до </w:t>
      </w:r>
      <w:r w:rsidR="00211B2E" w:rsidRPr="00F0472B">
        <w:rPr>
          <w:rFonts w:ascii="Arial" w:hAnsi="Arial" w:cs="Arial"/>
          <w:b/>
          <w:sz w:val="24"/>
          <w:szCs w:val="28"/>
        </w:rPr>
        <w:t>1</w:t>
      </w:r>
      <w:r w:rsidR="002201ED">
        <w:rPr>
          <w:rFonts w:ascii="Arial" w:hAnsi="Arial" w:cs="Arial"/>
          <w:b/>
          <w:sz w:val="24"/>
          <w:szCs w:val="28"/>
        </w:rPr>
        <w:t>0</w:t>
      </w:r>
      <w:r w:rsidR="00491D87" w:rsidRPr="00F0472B">
        <w:rPr>
          <w:rFonts w:ascii="Arial" w:hAnsi="Arial" w:cs="Arial"/>
          <w:b/>
          <w:sz w:val="24"/>
          <w:szCs w:val="28"/>
        </w:rPr>
        <w:t>-</w:t>
      </w:r>
      <w:r w:rsidR="0024461E">
        <w:rPr>
          <w:rFonts w:ascii="Arial" w:hAnsi="Arial" w:cs="Arial"/>
          <w:b/>
          <w:sz w:val="24"/>
          <w:szCs w:val="28"/>
        </w:rPr>
        <w:t>0</w:t>
      </w:r>
      <w:r w:rsidR="00491D87" w:rsidRPr="00F0472B">
        <w:rPr>
          <w:rFonts w:ascii="Arial" w:hAnsi="Arial" w:cs="Arial"/>
          <w:b/>
          <w:sz w:val="24"/>
          <w:szCs w:val="28"/>
        </w:rPr>
        <w:t xml:space="preserve">0 часов </w:t>
      </w:r>
      <w:r w:rsidR="00CE3321">
        <w:rPr>
          <w:rFonts w:ascii="Arial" w:hAnsi="Arial" w:cs="Arial"/>
          <w:b/>
          <w:sz w:val="24"/>
          <w:szCs w:val="28"/>
        </w:rPr>
        <w:t>30</w:t>
      </w:r>
      <w:r w:rsidR="00811C19" w:rsidRPr="00811C19">
        <w:rPr>
          <w:rFonts w:ascii="Arial" w:hAnsi="Arial" w:cs="Arial"/>
          <w:b/>
          <w:sz w:val="24"/>
          <w:szCs w:val="28"/>
        </w:rPr>
        <w:t xml:space="preserve"> </w:t>
      </w:r>
      <w:r w:rsidR="00CE3321">
        <w:rPr>
          <w:rFonts w:ascii="Arial" w:hAnsi="Arial" w:cs="Arial"/>
          <w:b/>
          <w:sz w:val="24"/>
          <w:szCs w:val="28"/>
        </w:rPr>
        <w:t>мая</w:t>
      </w:r>
      <w:r w:rsidR="00811C19" w:rsidRPr="00811C19">
        <w:rPr>
          <w:rFonts w:ascii="Arial" w:hAnsi="Arial" w:cs="Arial"/>
          <w:b/>
          <w:sz w:val="24"/>
          <w:szCs w:val="28"/>
        </w:rPr>
        <w:t xml:space="preserve"> 2023 года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Pr="00F0472B">
        <w:rPr>
          <w:rFonts w:ascii="Arial" w:hAnsi="Arial" w:cs="Arial"/>
          <w:sz w:val="24"/>
          <w:szCs w:val="28"/>
        </w:rPr>
        <w:t>в адрес Общества свои коммерческие предложения</w:t>
      </w:r>
      <w:r w:rsidR="00491D87" w:rsidRPr="00F0472B">
        <w:rPr>
          <w:rFonts w:ascii="Arial" w:hAnsi="Arial" w:cs="Arial"/>
          <w:sz w:val="24"/>
          <w:szCs w:val="28"/>
        </w:rPr>
        <w:t>.</w:t>
      </w:r>
      <w:r w:rsidR="00F0472B">
        <w:rPr>
          <w:rFonts w:ascii="Arial" w:hAnsi="Arial" w:cs="Arial"/>
          <w:sz w:val="24"/>
          <w:szCs w:val="28"/>
        </w:rPr>
        <w:t xml:space="preserve"> </w:t>
      </w:r>
      <w:r w:rsidR="00811C19">
        <w:rPr>
          <w:rFonts w:ascii="Arial" w:hAnsi="Arial" w:cs="Arial"/>
          <w:sz w:val="24"/>
          <w:szCs w:val="28"/>
        </w:rPr>
        <w:t xml:space="preserve"> </w:t>
      </w:r>
    </w:p>
    <w:p w14:paraId="12B02457" w14:textId="77777777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Коммерческое предложение должно быть выражено в тенге и содержать цену за тонну Металлолома, а также возможно у</w:t>
      </w:r>
      <w:r>
        <w:rPr>
          <w:rFonts w:ascii="Arial" w:hAnsi="Arial" w:cs="Arial"/>
          <w:sz w:val="24"/>
          <w:szCs w:val="28"/>
        </w:rPr>
        <w:t>казание общей суммы Металлолома</w:t>
      </w:r>
      <w:r w:rsidR="00D357DE">
        <w:rPr>
          <w:rFonts w:ascii="Arial" w:hAnsi="Arial" w:cs="Arial"/>
          <w:sz w:val="24"/>
          <w:szCs w:val="28"/>
        </w:rPr>
        <w:t xml:space="preserve"> за лот</w:t>
      </w:r>
      <w:r>
        <w:rPr>
          <w:rFonts w:ascii="Arial" w:hAnsi="Arial" w:cs="Arial"/>
          <w:sz w:val="24"/>
          <w:szCs w:val="28"/>
        </w:rPr>
        <w:t>.</w:t>
      </w:r>
    </w:p>
    <w:p w14:paraId="0A6EEB16" w14:textId="5586A58A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Предложения просим направлять по следующему адресу: г.</w:t>
      </w:r>
      <w:r w:rsidR="009B555D">
        <w:rPr>
          <w:rFonts w:ascii="Arial" w:hAnsi="Arial" w:cs="Arial"/>
          <w:sz w:val="24"/>
          <w:szCs w:val="28"/>
        </w:rPr>
        <w:t>Астана</w:t>
      </w:r>
      <w:r w:rsidRPr="00F0472B">
        <w:rPr>
          <w:rFonts w:ascii="Arial" w:hAnsi="Arial" w:cs="Arial"/>
          <w:sz w:val="24"/>
          <w:szCs w:val="28"/>
        </w:rPr>
        <w:t xml:space="preserve">, Сарыаркинский район, пр.Сарыарка,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5C3D576C" w14:textId="5735ED31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14:paraId="384FBF6C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5C1060E2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7B61A1FA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6B8FF8E4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0D4C3373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6218BA">
        <w:rPr>
          <w:rFonts w:ascii="Arial" w:hAnsi="Arial" w:cs="Arial"/>
          <w:sz w:val="24"/>
          <w:szCs w:val="28"/>
          <w:lang w:val="kk-KZ"/>
        </w:rPr>
        <w:t>М</w:t>
      </w:r>
      <w:r w:rsidRPr="00F0472B">
        <w:rPr>
          <w:rFonts w:ascii="Arial" w:hAnsi="Arial" w:cs="Arial"/>
          <w:sz w:val="24"/>
          <w:szCs w:val="28"/>
        </w:rPr>
        <w:t>еталлолома;</w:t>
      </w:r>
    </w:p>
    <w:sectPr w:rsidR="00F0472B" w:rsidRPr="00F0472B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xNLQwN7A0NLU0MTZQ0lEKTi0uzszPAykwrAUAtOaglSwAAAA="/>
  </w:docVars>
  <w:rsids>
    <w:rsidRoot w:val="00A208FE"/>
    <w:rsid w:val="000A4DC0"/>
    <w:rsid w:val="001B75A9"/>
    <w:rsid w:val="001D6688"/>
    <w:rsid w:val="001E4FA6"/>
    <w:rsid w:val="00200903"/>
    <w:rsid w:val="00211B2E"/>
    <w:rsid w:val="00214EE0"/>
    <w:rsid w:val="002201ED"/>
    <w:rsid w:val="00236A73"/>
    <w:rsid w:val="0024461E"/>
    <w:rsid w:val="002D3974"/>
    <w:rsid w:val="003163EA"/>
    <w:rsid w:val="0034691B"/>
    <w:rsid w:val="003642CB"/>
    <w:rsid w:val="00491D87"/>
    <w:rsid w:val="004F67FD"/>
    <w:rsid w:val="005B1AD6"/>
    <w:rsid w:val="006138E1"/>
    <w:rsid w:val="006218BA"/>
    <w:rsid w:val="00641BA8"/>
    <w:rsid w:val="006836F5"/>
    <w:rsid w:val="006956BC"/>
    <w:rsid w:val="006C0511"/>
    <w:rsid w:val="007A2252"/>
    <w:rsid w:val="007A78CD"/>
    <w:rsid w:val="007B2A51"/>
    <w:rsid w:val="00811C19"/>
    <w:rsid w:val="008A64A5"/>
    <w:rsid w:val="009B555D"/>
    <w:rsid w:val="009D1D15"/>
    <w:rsid w:val="00A14C73"/>
    <w:rsid w:val="00A208FE"/>
    <w:rsid w:val="00A52258"/>
    <w:rsid w:val="00C03A37"/>
    <w:rsid w:val="00C77647"/>
    <w:rsid w:val="00CE3321"/>
    <w:rsid w:val="00D139C7"/>
    <w:rsid w:val="00D27AEE"/>
    <w:rsid w:val="00D357DE"/>
    <w:rsid w:val="00D613F5"/>
    <w:rsid w:val="00DB69EA"/>
    <w:rsid w:val="00DB7B9E"/>
    <w:rsid w:val="00DE6880"/>
    <w:rsid w:val="00E3644A"/>
    <w:rsid w:val="00E41C82"/>
    <w:rsid w:val="00E45B6E"/>
    <w:rsid w:val="00ED50AC"/>
    <w:rsid w:val="00EE0B70"/>
    <w:rsid w:val="00F0472B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ECC5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4</cp:revision>
  <cp:lastPrinted>2019-12-04T10:34:00Z</cp:lastPrinted>
  <dcterms:created xsi:type="dcterms:W3CDTF">2022-11-21T05:09:00Z</dcterms:created>
  <dcterms:modified xsi:type="dcterms:W3CDTF">2023-05-26T09:07:00Z</dcterms:modified>
</cp:coreProperties>
</file>